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93" w:rsidRPr="00902EE5" w:rsidRDefault="005D3B4A" w:rsidP="005D3B4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02EE5">
        <w:rPr>
          <w:b/>
          <w:sz w:val="28"/>
          <w:szCs w:val="28"/>
          <w:u w:val="single"/>
        </w:rPr>
        <w:t xml:space="preserve">Suggestions </w:t>
      </w:r>
      <w:r w:rsidR="000B11AD">
        <w:rPr>
          <w:b/>
          <w:sz w:val="28"/>
          <w:szCs w:val="28"/>
          <w:u w:val="single"/>
        </w:rPr>
        <w:t xml:space="preserve">to </w:t>
      </w:r>
      <w:r w:rsidR="00072081">
        <w:rPr>
          <w:b/>
          <w:sz w:val="28"/>
          <w:szCs w:val="28"/>
          <w:u w:val="single"/>
        </w:rPr>
        <w:t>Extend</w:t>
      </w:r>
      <w:r w:rsidR="000B11AD">
        <w:rPr>
          <w:b/>
          <w:sz w:val="28"/>
          <w:szCs w:val="28"/>
          <w:u w:val="single"/>
        </w:rPr>
        <w:t xml:space="preserve"> Verbal </w:t>
      </w:r>
      <w:r w:rsidR="0096050B">
        <w:rPr>
          <w:b/>
          <w:sz w:val="28"/>
          <w:szCs w:val="28"/>
          <w:u w:val="single"/>
        </w:rPr>
        <w:t xml:space="preserve">Reasoning </w:t>
      </w:r>
      <w:r w:rsidR="000B11AD">
        <w:rPr>
          <w:b/>
          <w:sz w:val="28"/>
          <w:szCs w:val="28"/>
          <w:u w:val="single"/>
        </w:rPr>
        <w:t>Skills</w:t>
      </w:r>
    </w:p>
    <w:p w:rsidR="005D3B4A" w:rsidRPr="0096050B" w:rsidRDefault="00B9777F" w:rsidP="005D3B4A">
      <w:pPr>
        <w:rPr>
          <w:sz w:val="24"/>
          <w:szCs w:val="24"/>
        </w:rPr>
      </w:pPr>
      <w:r w:rsidRPr="00072081">
        <w:rPr>
          <w:sz w:val="24"/>
          <w:szCs w:val="24"/>
        </w:rPr>
        <w:t xml:space="preserve">Verbal </w:t>
      </w:r>
      <w:r w:rsidR="0096050B" w:rsidRPr="00072081">
        <w:rPr>
          <w:sz w:val="24"/>
          <w:szCs w:val="24"/>
        </w:rPr>
        <w:t>reasoning</w:t>
      </w:r>
      <w:r w:rsidR="000B11AD" w:rsidRPr="00072081">
        <w:rPr>
          <w:sz w:val="24"/>
          <w:szCs w:val="24"/>
        </w:rPr>
        <w:t xml:space="preserve"> thinking </w:t>
      </w:r>
      <w:r w:rsidR="006D5D3B" w:rsidRPr="00072081">
        <w:rPr>
          <w:sz w:val="24"/>
          <w:szCs w:val="24"/>
        </w:rPr>
        <w:t>skills include using</w:t>
      </w:r>
      <w:r w:rsidRPr="00072081">
        <w:rPr>
          <w:sz w:val="24"/>
          <w:szCs w:val="24"/>
        </w:rPr>
        <w:t xml:space="preserve"> </w:t>
      </w:r>
      <w:r w:rsidR="006D5D3B" w:rsidRPr="00072081">
        <w:rPr>
          <w:sz w:val="24"/>
          <w:szCs w:val="24"/>
        </w:rPr>
        <w:t xml:space="preserve">reasoning, </w:t>
      </w:r>
      <w:r w:rsidRPr="00072081">
        <w:rPr>
          <w:sz w:val="24"/>
          <w:szCs w:val="24"/>
        </w:rPr>
        <w:t xml:space="preserve">flexibility, fluency, and adaptability in working with </w:t>
      </w:r>
      <w:r w:rsidR="006D5D3B" w:rsidRPr="00072081">
        <w:rPr>
          <w:sz w:val="24"/>
          <w:szCs w:val="24"/>
        </w:rPr>
        <w:t xml:space="preserve">words and </w:t>
      </w:r>
      <w:r w:rsidR="0096050B" w:rsidRPr="00072081">
        <w:rPr>
          <w:sz w:val="24"/>
          <w:szCs w:val="24"/>
        </w:rPr>
        <w:t>solving verbal problems</w:t>
      </w:r>
      <w:r w:rsidRPr="00072081">
        <w:rPr>
          <w:sz w:val="24"/>
          <w:szCs w:val="24"/>
        </w:rPr>
        <w:t>.</w:t>
      </w:r>
      <w:r w:rsidRPr="0096050B">
        <w:rPr>
          <w:sz w:val="24"/>
          <w:szCs w:val="24"/>
        </w:rPr>
        <w:t xml:space="preserve">  </w:t>
      </w:r>
      <w:r w:rsidR="006D5D3B" w:rsidRPr="0096050B">
        <w:rPr>
          <w:sz w:val="24"/>
          <w:szCs w:val="24"/>
        </w:rPr>
        <w:t>S</w:t>
      </w:r>
      <w:r w:rsidR="005D3B4A" w:rsidRPr="0096050B">
        <w:rPr>
          <w:sz w:val="24"/>
          <w:szCs w:val="24"/>
        </w:rPr>
        <w:t xml:space="preserve">ome things you could do to support </w:t>
      </w:r>
      <w:r w:rsidR="000B11AD" w:rsidRPr="0096050B">
        <w:rPr>
          <w:sz w:val="24"/>
          <w:szCs w:val="24"/>
        </w:rPr>
        <w:t>children’s growth in this area include</w:t>
      </w:r>
      <w:r w:rsidR="005D3B4A" w:rsidRPr="0096050B">
        <w:rPr>
          <w:sz w:val="24"/>
          <w:szCs w:val="24"/>
        </w:rPr>
        <w:t xml:space="preserve">:  </w:t>
      </w:r>
    </w:p>
    <w:p w:rsidR="005D3B4A" w:rsidRPr="00BF2ECA" w:rsidRDefault="005D3B4A" w:rsidP="005D3B4A">
      <w:pPr>
        <w:rPr>
          <w:sz w:val="24"/>
          <w:szCs w:val="24"/>
        </w:rPr>
        <w:sectPr w:rsidR="005D3B4A" w:rsidRPr="00BF2ECA" w:rsidSect="005D3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5119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Read a variety of genres, including fiction, non-fiction, biography, poetry, memoir</w:t>
      </w:r>
    </w:p>
    <w:p w:rsidR="001A5119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Generate a list of questions about a vocabulary word, a story, a character, a setting, etc.</w:t>
      </w:r>
    </w:p>
    <w:p w:rsidR="001A5119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drawing, model, or action for vocabulary words</w:t>
      </w:r>
    </w:p>
    <w:p w:rsidR="001A5119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vocabulary word definitions in your own words</w:t>
      </w:r>
    </w:p>
    <w:p w:rsidR="0031409D" w:rsidRDefault="0031409D" w:rsidP="00314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synonyms and antonyms for unknown words</w:t>
      </w:r>
    </w:p>
    <w:p w:rsidR="0031409D" w:rsidRDefault="0031409D" w:rsidP="00314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Greek and Latin word roots</w:t>
      </w:r>
    </w:p>
    <w:p w:rsidR="0031409D" w:rsidRPr="0031409D" w:rsidRDefault="0031409D" w:rsidP="00314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which English words are based upon words from other languages</w:t>
      </w:r>
    </w:p>
    <w:p w:rsidR="001A5119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 multiple-meaning words and decide when to use each meaning</w:t>
      </w:r>
    </w:p>
    <w:p w:rsidR="001A5119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9AD">
        <w:rPr>
          <w:sz w:val="24"/>
          <w:szCs w:val="24"/>
        </w:rPr>
        <w:t xml:space="preserve">Use fantasy </w:t>
      </w:r>
      <w:r>
        <w:rPr>
          <w:sz w:val="24"/>
          <w:szCs w:val="24"/>
        </w:rPr>
        <w:t>to discuss vocabulary words or write stories</w:t>
      </w:r>
    </w:p>
    <w:p w:rsidR="001A5119" w:rsidRDefault="0031409D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sentence where each word begins with letters in alphabetical order</w:t>
      </w:r>
    </w:p>
    <w:p w:rsidR="001A5119" w:rsidRPr="001A5119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new titles for pictures, stories, cartoons, etc.</w:t>
      </w:r>
    </w:p>
    <w:p w:rsidR="00E65A24" w:rsidRPr="005C4750" w:rsidRDefault="00E65A24" w:rsidP="003B2E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Create riddles, jokes, cartoons </w:t>
      </w:r>
    </w:p>
    <w:p w:rsidR="005C4750" w:rsidRDefault="005C4750" w:rsidP="005C4750">
      <w:pPr>
        <w:pStyle w:val="ListParagraph"/>
        <w:ind w:left="0"/>
        <w:rPr>
          <w:sz w:val="24"/>
          <w:szCs w:val="24"/>
        </w:rPr>
      </w:pPr>
    </w:p>
    <w:p w:rsidR="00AA5654" w:rsidRDefault="00AA5654" w:rsidP="005C4750">
      <w:pPr>
        <w:pStyle w:val="ListParagraph"/>
        <w:ind w:left="0"/>
        <w:rPr>
          <w:sz w:val="24"/>
          <w:szCs w:val="24"/>
        </w:rPr>
      </w:pPr>
    </w:p>
    <w:p w:rsidR="00AA5654" w:rsidRDefault="00AA5654" w:rsidP="005C4750">
      <w:pPr>
        <w:pStyle w:val="ListParagraph"/>
        <w:ind w:left="0"/>
        <w:rPr>
          <w:sz w:val="24"/>
          <w:szCs w:val="24"/>
        </w:rPr>
      </w:pPr>
    </w:p>
    <w:p w:rsidR="00AA5654" w:rsidRDefault="00AA5654" w:rsidP="005C4750">
      <w:pPr>
        <w:pStyle w:val="ListParagraph"/>
        <w:ind w:left="0"/>
        <w:rPr>
          <w:sz w:val="24"/>
          <w:szCs w:val="24"/>
        </w:rPr>
      </w:pPr>
    </w:p>
    <w:p w:rsidR="00AA5654" w:rsidRDefault="00AA5654" w:rsidP="005C4750">
      <w:pPr>
        <w:pStyle w:val="ListParagraph"/>
        <w:ind w:left="0"/>
        <w:rPr>
          <w:sz w:val="24"/>
          <w:szCs w:val="24"/>
        </w:rPr>
      </w:pPr>
    </w:p>
    <w:p w:rsidR="00AA5654" w:rsidRPr="00F359AD" w:rsidRDefault="00AA5654" w:rsidP="005C4750">
      <w:pPr>
        <w:pStyle w:val="ListParagraph"/>
        <w:ind w:left="0"/>
        <w:rPr>
          <w:sz w:val="24"/>
          <w:szCs w:val="24"/>
        </w:rPr>
      </w:pPr>
    </w:p>
    <w:p w:rsidR="005C4750" w:rsidRDefault="005C4750" w:rsidP="005C47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Create new idioms (“in hot water”) </w:t>
      </w:r>
    </w:p>
    <w:p w:rsidR="005C4750" w:rsidRPr="0031409D" w:rsidRDefault="005C4750" w:rsidP="005C47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Create new similes</w:t>
      </w:r>
      <w:r>
        <w:rPr>
          <w:sz w:val="24"/>
          <w:szCs w:val="24"/>
        </w:rPr>
        <w:t xml:space="preserve"> </w:t>
      </w:r>
      <w:r>
        <w:t>(“mean as a snake”)</w:t>
      </w:r>
    </w:p>
    <w:p w:rsidR="00855B66" w:rsidRDefault="00855B66" w:rsidP="000314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analogies,  “How is a ____ like a ____?”</w:t>
      </w:r>
    </w:p>
    <w:p w:rsidR="001A5119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poetry in different styles.</w:t>
      </w:r>
    </w:p>
    <w:p w:rsidR="001A5119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poetry to percussion music.</w:t>
      </w:r>
    </w:p>
    <w:p w:rsidR="001A345F" w:rsidRPr="001A345F" w:rsidRDefault="001A345F" w:rsidP="001A3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adjectives and adverbs</w:t>
      </w:r>
    </w:p>
    <w:p w:rsidR="00C07B22" w:rsidRDefault="00C07B22" w:rsidP="000314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plays, puppet shows, readers’ theatre.</w:t>
      </w:r>
    </w:p>
    <w:p w:rsidR="00C07B22" w:rsidRDefault="00C07B22" w:rsidP="000314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dialogue from an unusual perspective, like that of an animal, an object, a historical person, etc.</w:t>
      </w:r>
    </w:p>
    <w:p w:rsidR="00566DE9" w:rsidRDefault="00566DE9" w:rsidP="000314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the facts behind historical fiction, write historical fiction</w:t>
      </w:r>
    </w:p>
    <w:p w:rsidR="00AF77FE" w:rsidRPr="00AF77FE" w:rsidRDefault="00AF77FE" w:rsidP="00AF77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a foreign language</w:t>
      </w:r>
    </w:p>
    <w:p w:rsidR="001A5119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9AD">
        <w:rPr>
          <w:sz w:val="24"/>
          <w:szCs w:val="24"/>
        </w:rPr>
        <w:t>P</w:t>
      </w:r>
      <w:r>
        <w:rPr>
          <w:sz w:val="24"/>
          <w:szCs w:val="24"/>
        </w:rPr>
        <w:t xml:space="preserve">articipate in such programs as </w:t>
      </w:r>
      <w:r w:rsidRPr="00F359AD">
        <w:rPr>
          <w:sz w:val="24"/>
          <w:szCs w:val="24"/>
        </w:rPr>
        <w:t xml:space="preserve">Georgia State Saturday </w:t>
      </w:r>
      <w:r>
        <w:rPr>
          <w:sz w:val="24"/>
          <w:szCs w:val="24"/>
        </w:rPr>
        <w:t>School</w:t>
      </w:r>
    </w:p>
    <w:p w:rsidR="001A5119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 plays or puppet shows at such places as Center for Puppetry Arts or Kudzu Playhouse </w:t>
      </w:r>
    </w:p>
    <w:p w:rsidR="001A5119" w:rsidRPr="00F359AD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9AD">
        <w:rPr>
          <w:sz w:val="24"/>
          <w:szCs w:val="24"/>
        </w:rPr>
        <w:t xml:space="preserve">Read books that use content creatively, such as </w:t>
      </w:r>
      <w:r w:rsidRPr="00F359AD">
        <w:rPr>
          <w:i/>
          <w:sz w:val="24"/>
          <w:szCs w:val="24"/>
        </w:rPr>
        <w:t>The Phantom Tollbooth</w:t>
      </w:r>
      <w:r w:rsidRPr="00F359AD">
        <w:rPr>
          <w:sz w:val="24"/>
          <w:szCs w:val="24"/>
        </w:rPr>
        <w:t xml:space="preserve"> by Juster and </w:t>
      </w:r>
      <w:r w:rsidRPr="00F359AD">
        <w:rPr>
          <w:i/>
          <w:sz w:val="24"/>
          <w:szCs w:val="24"/>
        </w:rPr>
        <w:t>Lost in Lexicon</w:t>
      </w:r>
      <w:r w:rsidRPr="00F359AD">
        <w:rPr>
          <w:sz w:val="24"/>
          <w:szCs w:val="24"/>
        </w:rPr>
        <w:t xml:space="preserve"> by Noyce</w:t>
      </w:r>
    </w:p>
    <w:p w:rsidR="001A5119" w:rsidRPr="00BF2ECA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ECA">
        <w:rPr>
          <w:sz w:val="24"/>
          <w:szCs w:val="24"/>
        </w:rPr>
        <w:t xml:space="preserve">Use Enrichment Sites on </w:t>
      </w:r>
      <w:hyperlink r:id="rId5" w:history="1">
        <w:r w:rsidRPr="00BF2ECA">
          <w:rPr>
            <w:rStyle w:val="Hyperlink"/>
            <w:sz w:val="24"/>
            <w:szCs w:val="24"/>
          </w:rPr>
          <w:t>www.fultongifted.org</w:t>
        </w:r>
      </w:hyperlink>
    </w:p>
    <w:p w:rsidR="00982D8D" w:rsidRPr="001A345F" w:rsidRDefault="001A5119" w:rsidP="001A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53E">
        <w:rPr>
          <w:sz w:val="24"/>
          <w:szCs w:val="24"/>
        </w:rPr>
        <w:t>Use resources such as Tin Man Press, Bright Ideas, Gifted and Talented Workbook Series, Creative Learning Press, Cr</w:t>
      </w:r>
      <w:r>
        <w:rPr>
          <w:sz w:val="24"/>
          <w:szCs w:val="24"/>
        </w:rPr>
        <w:t>eative Teaching Press</w:t>
      </w:r>
      <w:r w:rsidR="00072081">
        <w:rPr>
          <w:sz w:val="24"/>
          <w:szCs w:val="24"/>
        </w:rPr>
        <w:t>, Critical Thinking Co.</w:t>
      </w:r>
    </w:p>
    <w:p w:rsidR="00CC749B" w:rsidRPr="00CC749B" w:rsidRDefault="00CC749B" w:rsidP="00404BA7">
      <w:pPr>
        <w:pStyle w:val="ListParagraph"/>
        <w:ind w:left="0"/>
        <w:rPr>
          <w:sz w:val="24"/>
          <w:szCs w:val="24"/>
        </w:rPr>
      </w:pPr>
    </w:p>
    <w:sectPr w:rsidR="00CC749B" w:rsidRPr="00CC749B" w:rsidSect="005D3B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40C8"/>
    <w:multiLevelType w:val="hybridMultilevel"/>
    <w:tmpl w:val="FA564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B3C6E"/>
    <w:multiLevelType w:val="hybridMultilevel"/>
    <w:tmpl w:val="F9E8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1047D"/>
    <w:multiLevelType w:val="hybridMultilevel"/>
    <w:tmpl w:val="AC0CC488"/>
    <w:lvl w:ilvl="0" w:tplc="E44CEE5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B40C1"/>
    <w:multiLevelType w:val="hybridMultilevel"/>
    <w:tmpl w:val="E43E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3B4A"/>
    <w:rsid w:val="00031471"/>
    <w:rsid w:val="00035FCD"/>
    <w:rsid w:val="00072081"/>
    <w:rsid w:val="00076ABD"/>
    <w:rsid w:val="00080C0E"/>
    <w:rsid w:val="000B11AD"/>
    <w:rsid w:val="000B73D3"/>
    <w:rsid w:val="0012453E"/>
    <w:rsid w:val="00147793"/>
    <w:rsid w:val="001A345F"/>
    <w:rsid w:val="001A5119"/>
    <w:rsid w:val="00296286"/>
    <w:rsid w:val="0031409D"/>
    <w:rsid w:val="003543B1"/>
    <w:rsid w:val="00394401"/>
    <w:rsid w:val="003A7EE0"/>
    <w:rsid w:val="003B2EA4"/>
    <w:rsid w:val="00404BA7"/>
    <w:rsid w:val="004B6411"/>
    <w:rsid w:val="004F3A01"/>
    <w:rsid w:val="004F653C"/>
    <w:rsid w:val="00547332"/>
    <w:rsid w:val="00547B03"/>
    <w:rsid w:val="00566DE9"/>
    <w:rsid w:val="005A4975"/>
    <w:rsid w:val="005C4750"/>
    <w:rsid w:val="005D3B4A"/>
    <w:rsid w:val="006640CB"/>
    <w:rsid w:val="00673E8A"/>
    <w:rsid w:val="006807ED"/>
    <w:rsid w:val="006C7F86"/>
    <w:rsid w:val="006D5D3B"/>
    <w:rsid w:val="00750293"/>
    <w:rsid w:val="007D6F62"/>
    <w:rsid w:val="00855B66"/>
    <w:rsid w:val="008B36C0"/>
    <w:rsid w:val="00902EE5"/>
    <w:rsid w:val="0096050B"/>
    <w:rsid w:val="00982D8D"/>
    <w:rsid w:val="00991654"/>
    <w:rsid w:val="009948F3"/>
    <w:rsid w:val="00AA5654"/>
    <w:rsid w:val="00AF77FE"/>
    <w:rsid w:val="00B9777F"/>
    <w:rsid w:val="00BF2ECA"/>
    <w:rsid w:val="00C07B22"/>
    <w:rsid w:val="00C37009"/>
    <w:rsid w:val="00CC749B"/>
    <w:rsid w:val="00DA7054"/>
    <w:rsid w:val="00E04A50"/>
    <w:rsid w:val="00E40131"/>
    <w:rsid w:val="00E565A5"/>
    <w:rsid w:val="00E65A24"/>
    <w:rsid w:val="00EE0409"/>
    <w:rsid w:val="00F359AD"/>
    <w:rsid w:val="00F4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ltongift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1972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http://www.fultongifted.org/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hanks</dc:creator>
  <cp:lastModifiedBy>Apple Admin</cp:lastModifiedBy>
  <cp:revision>2</cp:revision>
  <dcterms:created xsi:type="dcterms:W3CDTF">2014-08-21T01:30:00Z</dcterms:created>
  <dcterms:modified xsi:type="dcterms:W3CDTF">2014-08-21T01:30:00Z</dcterms:modified>
</cp:coreProperties>
</file>